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DF0" w:rsidRDefault="008E2BE6">
      <w:pPr>
        <w:spacing w:after="159" w:line="258" w:lineRule="auto"/>
        <w:ind w:left="37" w:right="34" w:hanging="10"/>
        <w:jc w:val="center"/>
      </w:pPr>
      <w:r>
        <w:rPr>
          <w:b/>
        </w:rPr>
        <w:t>Уведомление</w:t>
      </w:r>
    </w:p>
    <w:p w:rsidR="00210375" w:rsidRDefault="00A97737" w:rsidP="00DF0AAB">
      <w:pPr>
        <w:spacing w:after="0" w:line="258" w:lineRule="auto"/>
        <w:ind w:left="37" w:right="27" w:hanging="10"/>
        <w:jc w:val="center"/>
        <w:rPr>
          <w:b/>
        </w:rPr>
      </w:pPr>
      <w:r>
        <w:rPr>
          <w:b/>
        </w:rPr>
        <w:t xml:space="preserve">о проведении отбора на </w:t>
      </w:r>
      <w:r w:rsidR="00786340" w:rsidRPr="00786340">
        <w:rPr>
          <w:b/>
        </w:rPr>
        <w:t>предоставлени</w:t>
      </w:r>
      <w:r w:rsidR="00786340">
        <w:rPr>
          <w:b/>
        </w:rPr>
        <w:t>е</w:t>
      </w:r>
      <w:r w:rsidR="00786340" w:rsidRPr="00786340">
        <w:rPr>
          <w:b/>
        </w:rPr>
        <w:t xml:space="preserve"> субсидии юридическим лицам (за исключением государственных (муниципальных) учреждений) и индивидуальным предпринимателям на возмещение затрат, связанных с обеспечением стабильного функционирования автостанций, расположенных на территории Лукояновского муниципального округа Нижегородской области</w:t>
      </w:r>
    </w:p>
    <w:p w:rsidR="00413883" w:rsidRDefault="00413883" w:rsidP="00DF0AAB">
      <w:pPr>
        <w:spacing w:after="0" w:line="258" w:lineRule="auto"/>
        <w:ind w:left="37" w:right="27" w:hanging="10"/>
        <w:jc w:val="center"/>
      </w:pPr>
    </w:p>
    <w:p w:rsidR="00210375" w:rsidRDefault="00210375" w:rsidP="00210375">
      <w:pPr>
        <w:spacing w:after="0" w:line="258" w:lineRule="auto"/>
        <w:ind w:left="37" w:right="27" w:firstLine="672"/>
      </w:pPr>
      <w:r>
        <w:t xml:space="preserve">Администрация Лукояновского муниципального округа сообщает </w:t>
      </w:r>
      <w:r w:rsidRPr="00210375">
        <w:t xml:space="preserve">о проведении отбора на предоставление </w:t>
      </w:r>
      <w:r w:rsidR="00786340" w:rsidRPr="00786340">
        <w:t>субсидии юридическим лицам (за исключением государственных (муниципальных) учреждений) и индивидуальным предпринимателям на возмещение затрат, связанных с обеспечением стабильного функционирования автостанций, расположенных на территории Лукояновского муниципального округа Нижегородской области</w:t>
      </w:r>
      <w:r>
        <w:t>.</w:t>
      </w:r>
    </w:p>
    <w:p w:rsidR="00786340" w:rsidRDefault="00786340" w:rsidP="00210375">
      <w:pPr>
        <w:spacing w:after="0" w:line="258" w:lineRule="auto"/>
        <w:ind w:left="37" w:right="27" w:firstLine="672"/>
      </w:pPr>
    </w:p>
    <w:p w:rsidR="00786340" w:rsidRPr="00786340" w:rsidRDefault="00786340" w:rsidP="00786340">
      <w:pPr>
        <w:spacing w:after="0" w:line="258" w:lineRule="auto"/>
        <w:ind w:left="37" w:right="27" w:firstLine="105"/>
      </w:pPr>
      <w:r w:rsidRPr="00786340">
        <w:rPr>
          <w:b/>
        </w:rPr>
        <w:t>Сроки проведения отбора:</w:t>
      </w:r>
      <w:r>
        <w:rPr>
          <w:b/>
        </w:rPr>
        <w:t xml:space="preserve"> </w:t>
      </w:r>
      <w:r w:rsidRPr="00786340">
        <w:t xml:space="preserve">с 01.04.2026 </w:t>
      </w:r>
      <w:r>
        <w:t xml:space="preserve">года </w:t>
      </w:r>
      <w:r w:rsidRPr="00786340">
        <w:t>по 06.04.2026</w:t>
      </w:r>
      <w:r>
        <w:t xml:space="preserve"> года.</w:t>
      </w:r>
    </w:p>
    <w:p w:rsidR="00210375" w:rsidRDefault="00210375" w:rsidP="00210375">
      <w:pPr>
        <w:spacing w:after="0" w:line="258" w:lineRule="auto"/>
        <w:ind w:left="37" w:right="27" w:firstLine="672"/>
        <w:jc w:val="left"/>
      </w:pPr>
    </w:p>
    <w:p w:rsidR="00645CC4" w:rsidRPr="00413883" w:rsidRDefault="007E586E" w:rsidP="00413883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FE763F">
        <w:rPr>
          <w:bCs/>
          <w:szCs w:val="28"/>
          <w:lang w:eastAsia="ar-SA"/>
        </w:rPr>
        <w:t xml:space="preserve">Субсидия предоставляется </w:t>
      </w:r>
      <w:r w:rsidR="00413883">
        <w:rPr>
          <w:szCs w:val="28"/>
          <w:lang w:eastAsia="ar-SA"/>
        </w:rPr>
        <w:t xml:space="preserve">в соответствии с </w:t>
      </w:r>
      <w:r w:rsidR="00786340">
        <w:rPr>
          <w:szCs w:val="28"/>
          <w:lang w:eastAsia="ar-SA"/>
        </w:rPr>
        <w:t xml:space="preserve">Порядком </w:t>
      </w:r>
      <w:r w:rsidR="00786340" w:rsidRPr="00786340">
        <w:rPr>
          <w:szCs w:val="28"/>
          <w:lang w:eastAsia="ar-SA"/>
        </w:rPr>
        <w:t xml:space="preserve">предоставления субсидии юридическим лицам (за исключением государственных (муниципальных) учреждений) и индивидуальным предпринимателям на возмещение затрат, связанных с обеспечением стабильного функционирования автостанций, расположенных на территории Лукояновского муниципального </w:t>
      </w:r>
      <w:bookmarkStart w:id="0" w:name="_GoBack"/>
      <w:bookmarkEnd w:id="0"/>
      <w:r w:rsidR="00786340" w:rsidRPr="00786340">
        <w:rPr>
          <w:szCs w:val="28"/>
          <w:lang w:eastAsia="ar-SA"/>
        </w:rPr>
        <w:t>округа Нижегородской области</w:t>
      </w:r>
      <w:r w:rsidR="00413883">
        <w:rPr>
          <w:szCs w:val="28"/>
          <w:lang w:eastAsia="ar-SA"/>
        </w:rPr>
        <w:t xml:space="preserve">, утвержденным постановлением администрации Лукояновского муниципального </w:t>
      </w:r>
      <w:r w:rsidR="00ED4AD4">
        <w:rPr>
          <w:szCs w:val="28"/>
          <w:lang w:eastAsia="ar-SA"/>
        </w:rPr>
        <w:t>округа</w:t>
      </w:r>
      <w:r w:rsidR="00413883">
        <w:rPr>
          <w:szCs w:val="28"/>
          <w:lang w:eastAsia="ar-SA"/>
        </w:rPr>
        <w:t xml:space="preserve"> Нижегородской области от </w:t>
      </w:r>
      <w:r w:rsidR="00786340">
        <w:rPr>
          <w:szCs w:val="28"/>
          <w:lang w:eastAsia="ar-SA"/>
        </w:rPr>
        <w:t>20</w:t>
      </w:r>
      <w:r w:rsidR="00817335">
        <w:rPr>
          <w:szCs w:val="28"/>
          <w:lang w:eastAsia="ar-SA"/>
        </w:rPr>
        <w:t>.0</w:t>
      </w:r>
      <w:r w:rsidR="00786340">
        <w:rPr>
          <w:szCs w:val="28"/>
          <w:lang w:eastAsia="ar-SA"/>
        </w:rPr>
        <w:t>3</w:t>
      </w:r>
      <w:r w:rsidR="00817335">
        <w:rPr>
          <w:szCs w:val="28"/>
          <w:lang w:eastAsia="ar-SA"/>
        </w:rPr>
        <w:t>.202</w:t>
      </w:r>
      <w:r w:rsidR="00786340">
        <w:rPr>
          <w:szCs w:val="28"/>
          <w:lang w:eastAsia="ar-SA"/>
        </w:rPr>
        <w:t>6</w:t>
      </w:r>
      <w:r w:rsidR="00413883">
        <w:rPr>
          <w:szCs w:val="28"/>
          <w:lang w:eastAsia="ar-SA"/>
        </w:rPr>
        <w:t xml:space="preserve"> № </w:t>
      </w:r>
      <w:r w:rsidR="00786340">
        <w:rPr>
          <w:szCs w:val="28"/>
          <w:lang w:eastAsia="ar-SA"/>
        </w:rPr>
        <w:t>216</w:t>
      </w:r>
      <w:r w:rsidR="00817335">
        <w:rPr>
          <w:szCs w:val="28"/>
          <w:lang w:eastAsia="ar-SA"/>
        </w:rPr>
        <w:t xml:space="preserve">-п </w:t>
      </w:r>
      <w:r w:rsidR="00413883">
        <w:rPr>
          <w:szCs w:val="28"/>
          <w:lang w:eastAsia="ar-SA"/>
        </w:rPr>
        <w:t xml:space="preserve">(далее – Порядок предоставления субсидии) в целях </w:t>
      </w:r>
      <w:r w:rsidR="00413883">
        <w:rPr>
          <w:szCs w:val="28"/>
        </w:rPr>
        <w:t xml:space="preserve">реализации </w:t>
      </w:r>
      <w:r w:rsidR="00413883" w:rsidRPr="00EF3D42">
        <w:rPr>
          <w:szCs w:val="28"/>
        </w:rPr>
        <w:t>подпрограмм</w:t>
      </w:r>
      <w:r w:rsidR="00413883">
        <w:rPr>
          <w:szCs w:val="28"/>
        </w:rPr>
        <w:t>ы</w:t>
      </w:r>
      <w:r w:rsidR="00413883" w:rsidRPr="00EF3D42">
        <w:rPr>
          <w:szCs w:val="28"/>
        </w:rPr>
        <w:t xml:space="preserve"> </w:t>
      </w:r>
      <w:r w:rsidR="00413883" w:rsidRPr="002373C4">
        <w:rPr>
          <w:szCs w:val="28"/>
        </w:rPr>
        <w:t>«</w:t>
      </w:r>
      <w:r w:rsidR="00413883">
        <w:rPr>
          <w:szCs w:val="28"/>
        </w:rPr>
        <w:t>Т</w:t>
      </w:r>
      <w:r w:rsidR="00413883" w:rsidRPr="002373C4">
        <w:rPr>
          <w:szCs w:val="28"/>
        </w:rPr>
        <w:t>ранспортно</w:t>
      </w:r>
      <w:r w:rsidR="00413883">
        <w:rPr>
          <w:szCs w:val="28"/>
        </w:rPr>
        <w:t>е обслуживание населения и обеспечение безопасности дорожного движения»</w:t>
      </w:r>
      <w:r w:rsidR="00413883" w:rsidRPr="002373C4">
        <w:rPr>
          <w:szCs w:val="28"/>
        </w:rPr>
        <w:t xml:space="preserve"> муниципальной программы «</w:t>
      </w:r>
      <w:r w:rsidR="00413883">
        <w:rPr>
          <w:szCs w:val="28"/>
        </w:rPr>
        <w:t xml:space="preserve">Комфортная и безопасная среда для жизни в Лукояновском муниципальном округе Нижегородской области», </w:t>
      </w:r>
      <w:r w:rsidR="00413883" w:rsidRPr="002373C4">
        <w:rPr>
          <w:szCs w:val="28"/>
        </w:rPr>
        <w:t xml:space="preserve">утвержденной постановлением </w:t>
      </w:r>
      <w:r w:rsidR="00413883">
        <w:rPr>
          <w:szCs w:val="28"/>
        </w:rPr>
        <w:t>а</w:t>
      </w:r>
      <w:r w:rsidR="00413883" w:rsidRPr="002373C4">
        <w:rPr>
          <w:szCs w:val="28"/>
        </w:rPr>
        <w:t xml:space="preserve">дминистрации Лукояновского муниципального района Нижегородской </w:t>
      </w:r>
      <w:r w:rsidR="00413883" w:rsidRPr="00E23D9A">
        <w:rPr>
          <w:szCs w:val="28"/>
        </w:rPr>
        <w:t>области от 29.12.2022 №</w:t>
      </w:r>
      <w:r w:rsidR="00413883">
        <w:rPr>
          <w:szCs w:val="28"/>
        </w:rPr>
        <w:t xml:space="preserve"> 907-п.</w:t>
      </w:r>
    </w:p>
    <w:p w:rsidR="00645CC4" w:rsidRDefault="00645CC4" w:rsidP="00645CC4">
      <w:pPr>
        <w:spacing w:after="0" w:line="240" w:lineRule="auto"/>
        <w:ind w:right="0" w:firstLine="708"/>
        <w:rPr>
          <w:sz w:val="16"/>
          <w:szCs w:val="16"/>
        </w:rPr>
      </w:pPr>
    </w:p>
    <w:p w:rsidR="001E13A4" w:rsidRPr="00210375" w:rsidRDefault="00210375" w:rsidP="00210375">
      <w:pPr>
        <w:spacing w:after="0" w:line="240" w:lineRule="auto"/>
        <w:ind w:right="0" w:firstLine="708"/>
        <w:rPr>
          <w:szCs w:val="28"/>
        </w:rPr>
      </w:pPr>
      <w:r w:rsidRPr="00210375">
        <w:rPr>
          <w:szCs w:val="28"/>
        </w:rPr>
        <w:t xml:space="preserve">Отбор получателей субсидии для предоставления субсидии проводится на портале предоставления мер финансовой государственной поддержки (https://promote.budget.gov.ru) государственной интегрированной информационной системы управления общественными финансами «Электронный бюджет» </w:t>
      </w:r>
      <w:r w:rsidR="00A82DAC">
        <w:rPr>
          <w:szCs w:val="28"/>
        </w:rPr>
        <w:t>и доступен по ссылке</w:t>
      </w:r>
      <w:r w:rsidR="00A82DAC" w:rsidRPr="00786340">
        <w:rPr>
          <w:b/>
          <w:szCs w:val="28"/>
        </w:rPr>
        <w:t xml:space="preserve">: </w:t>
      </w:r>
      <w:hyperlink r:id="rId6" w:history="1">
        <w:r w:rsidR="00786340" w:rsidRPr="00786340">
          <w:rPr>
            <w:rStyle w:val="a3"/>
            <w:b/>
            <w:szCs w:val="28"/>
          </w:rPr>
          <w:t>https://promote.bu</w:t>
        </w:r>
        <w:r w:rsidR="00786340" w:rsidRPr="00786340">
          <w:rPr>
            <w:rStyle w:val="a3"/>
            <w:b/>
            <w:szCs w:val="28"/>
          </w:rPr>
          <w:t>d</w:t>
        </w:r>
        <w:r w:rsidR="00786340" w:rsidRPr="00786340">
          <w:rPr>
            <w:rStyle w:val="a3"/>
            <w:b/>
            <w:szCs w:val="28"/>
          </w:rPr>
          <w:t>get.gov.ru/</w:t>
        </w:r>
      </w:hyperlink>
    </w:p>
    <w:sectPr w:rsidR="001E13A4" w:rsidRPr="00210375" w:rsidSect="00A82DAC">
      <w:pgSz w:w="11908" w:h="16836"/>
      <w:pgMar w:top="567" w:right="426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11DB3"/>
    <w:multiLevelType w:val="hybridMultilevel"/>
    <w:tmpl w:val="0314765A"/>
    <w:lvl w:ilvl="0" w:tplc="E37C8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88E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F2C1F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98778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54CF1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06583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184F2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98020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E9FD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07AE1"/>
    <w:multiLevelType w:val="hybridMultilevel"/>
    <w:tmpl w:val="DBA0014C"/>
    <w:lvl w:ilvl="0" w:tplc="44B4109E">
      <w:start w:val="1"/>
      <w:numFmt w:val="upperRoman"/>
      <w:lvlText w:val="%1."/>
      <w:lvlJc w:val="left"/>
      <w:pPr>
        <w:ind w:left="15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F7D490E"/>
    <w:multiLevelType w:val="hybridMultilevel"/>
    <w:tmpl w:val="D278E8C6"/>
    <w:lvl w:ilvl="0" w:tplc="7EB424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2E937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A8949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BCBDF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B2D05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2C682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DC4D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88110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98316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2B0895"/>
    <w:multiLevelType w:val="hybridMultilevel"/>
    <w:tmpl w:val="13FC2928"/>
    <w:lvl w:ilvl="0" w:tplc="2F50933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3916000"/>
    <w:multiLevelType w:val="hybridMultilevel"/>
    <w:tmpl w:val="484C160A"/>
    <w:lvl w:ilvl="0" w:tplc="F852F224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D4AFC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FC1D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184B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2210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94D28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FE315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44C5F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485C4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8E0B0F"/>
    <w:multiLevelType w:val="hybridMultilevel"/>
    <w:tmpl w:val="B5B456CC"/>
    <w:lvl w:ilvl="0" w:tplc="8B8AD3F4">
      <w:start w:val="1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F201CD7"/>
    <w:multiLevelType w:val="hybridMultilevel"/>
    <w:tmpl w:val="1292D67C"/>
    <w:lvl w:ilvl="0" w:tplc="084451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EA60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8AA92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06720C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A635C8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6EA89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BEE4E8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2014DA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0A67D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D81280"/>
    <w:multiLevelType w:val="hybridMultilevel"/>
    <w:tmpl w:val="FB98AA9C"/>
    <w:lvl w:ilvl="0" w:tplc="9C7A63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5871E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C4C73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70F24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00A17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B0737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2AA7A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EED58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5CD63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973D85"/>
    <w:multiLevelType w:val="hybridMultilevel"/>
    <w:tmpl w:val="D410FB44"/>
    <w:lvl w:ilvl="0" w:tplc="06B6B12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F0"/>
    <w:rsid w:val="0001210C"/>
    <w:rsid w:val="00042C19"/>
    <w:rsid w:val="0009024A"/>
    <w:rsid w:val="000A3BC6"/>
    <w:rsid w:val="000A7974"/>
    <w:rsid w:val="000D6956"/>
    <w:rsid w:val="000E5D1F"/>
    <w:rsid w:val="000F0A12"/>
    <w:rsid w:val="00130277"/>
    <w:rsid w:val="001349BF"/>
    <w:rsid w:val="0017178E"/>
    <w:rsid w:val="001721EE"/>
    <w:rsid w:val="00176DF5"/>
    <w:rsid w:val="00182C7D"/>
    <w:rsid w:val="00186610"/>
    <w:rsid w:val="001A2B31"/>
    <w:rsid w:val="001E13A4"/>
    <w:rsid w:val="002046B3"/>
    <w:rsid w:val="00210375"/>
    <w:rsid w:val="0025717E"/>
    <w:rsid w:val="002C009A"/>
    <w:rsid w:val="0039171E"/>
    <w:rsid w:val="003D553E"/>
    <w:rsid w:val="003F05A3"/>
    <w:rsid w:val="003F1980"/>
    <w:rsid w:val="003F2C6C"/>
    <w:rsid w:val="00413883"/>
    <w:rsid w:val="00432FE5"/>
    <w:rsid w:val="0043382A"/>
    <w:rsid w:val="00451DCC"/>
    <w:rsid w:val="00462B8F"/>
    <w:rsid w:val="0049211D"/>
    <w:rsid w:val="005316B9"/>
    <w:rsid w:val="00550524"/>
    <w:rsid w:val="00553641"/>
    <w:rsid w:val="00574CE0"/>
    <w:rsid w:val="005A2EA1"/>
    <w:rsid w:val="005D16E3"/>
    <w:rsid w:val="005D51B7"/>
    <w:rsid w:val="005E6643"/>
    <w:rsid w:val="005F574E"/>
    <w:rsid w:val="005F6EE9"/>
    <w:rsid w:val="00624B40"/>
    <w:rsid w:val="00635DB1"/>
    <w:rsid w:val="00645CC4"/>
    <w:rsid w:val="006B476B"/>
    <w:rsid w:val="006D516A"/>
    <w:rsid w:val="006F5DD0"/>
    <w:rsid w:val="00707DF0"/>
    <w:rsid w:val="00786340"/>
    <w:rsid w:val="00796940"/>
    <w:rsid w:val="007B49C7"/>
    <w:rsid w:val="007D65BA"/>
    <w:rsid w:val="007E586E"/>
    <w:rsid w:val="007E5BF5"/>
    <w:rsid w:val="007F0644"/>
    <w:rsid w:val="007F0FA1"/>
    <w:rsid w:val="00815F4B"/>
    <w:rsid w:val="00817335"/>
    <w:rsid w:val="0085037F"/>
    <w:rsid w:val="0087258B"/>
    <w:rsid w:val="008802CE"/>
    <w:rsid w:val="0088444E"/>
    <w:rsid w:val="008E2BE6"/>
    <w:rsid w:val="008E709F"/>
    <w:rsid w:val="0094414A"/>
    <w:rsid w:val="009503D1"/>
    <w:rsid w:val="00952248"/>
    <w:rsid w:val="009852D6"/>
    <w:rsid w:val="0098751B"/>
    <w:rsid w:val="00987F50"/>
    <w:rsid w:val="009A0C60"/>
    <w:rsid w:val="009E426D"/>
    <w:rsid w:val="00A270C8"/>
    <w:rsid w:val="00A53A66"/>
    <w:rsid w:val="00A55798"/>
    <w:rsid w:val="00A61EB2"/>
    <w:rsid w:val="00A66998"/>
    <w:rsid w:val="00A82DAC"/>
    <w:rsid w:val="00A95CDE"/>
    <w:rsid w:val="00A97737"/>
    <w:rsid w:val="00B00A50"/>
    <w:rsid w:val="00B04009"/>
    <w:rsid w:val="00B354E1"/>
    <w:rsid w:val="00B75545"/>
    <w:rsid w:val="00B8748D"/>
    <w:rsid w:val="00B87B17"/>
    <w:rsid w:val="00BA3B6E"/>
    <w:rsid w:val="00BB1C16"/>
    <w:rsid w:val="00BE2467"/>
    <w:rsid w:val="00BF53CF"/>
    <w:rsid w:val="00C2194C"/>
    <w:rsid w:val="00C257C5"/>
    <w:rsid w:val="00C50419"/>
    <w:rsid w:val="00C612DC"/>
    <w:rsid w:val="00C8462B"/>
    <w:rsid w:val="00CA2C81"/>
    <w:rsid w:val="00CB5B89"/>
    <w:rsid w:val="00CD0869"/>
    <w:rsid w:val="00CE1DD6"/>
    <w:rsid w:val="00CE679D"/>
    <w:rsid w:val="00D853BD"/>
    <w:rsid w:val="00D86426"/>
    <w:rsid w:val="00D9080C"/>
    <w:rsid w:val="00D922D6"/>
    <w:rsid w:val="00D94E20"/>
    <w:rsid w:val="00DD176E"/>
    <w:rsid w:val="00DD4A9D"/>
    <w:rsid w:val="00DE0787"/>
    <w:rsid w:val="00DF0AAB"/>
    <w:rsid w:val="00E145FB"/>
    <w:rsid w:val="00E3331A"/>
    <w:rsid w:val="00E36AD5"/>
    <w:rsid w:val="00E80DA1"/>
    <w:rsid w:val="00E8737C"/>
    <w:rsid w:val="00ED4AD4"/>
    <w:rsid w:val="00EE0FA0"/>
    <w:rsid w:val="00EF2A85"/>
    <w:rsid w:val="00F06CB5"/>
    <w:rsid w:val="00F14984"/>
    <w:rsid w:val="00F821BC"/>
    <w:rsid w:val="00FA04FE"/>
    <w:rsid w:val="00FC265A"/>
    <w:rsid w:val="00FC59B4"/>
    <w:rsid w:val="00FC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B209"/>
  <w15:docId w15:val="{4782FAEB-6D76-4017-BA67-616C9D94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right="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2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040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7974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a7">
    <w:name w:val="Нормальный"/>
    <w:rsid w:val="00462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45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FollowedHyperlink"/>
    <w:basedOn w:val="a0"/>
    <w:uiPriority w:val="99"/>
    <w:semiHidden/>
    <w:unhideWhenUsed/>
    <w:rsid w:val="007863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mote.budget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E2316-CC68-4F10-99C2-622341F8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Якимычева</dc:creator>
  <cp:lastModifiedBy>Пользователь Windows</cp:lastModifiedBy>
  <cp:revision>49</cp:revision>
  <cp:lastPrinted>2020-12-17T08:39:00Z</cp:lastPrinted>
  <dcterms:created xsi:type="dcterms:W3CDTF">2021-09-27T06:28:00Z</dcterms:created>
  <dcterms:modified xsi:type="dcterms:W3CDTF">2026-04-03T06:05:00Z</dcterms:modified>
</cp:coreProperties>
</file>